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2287"/>
        <w:gridCol w:w="1073"/>
        <w:gridCol w:w="1160"/>
        <w:gridCol w:w="1100"/>
        <w:gridCol w:w="1512"/>
        <w:gridCol w:w="1003"/>
        <w:gridCol w:w="1067"/>
        <w:gridCol w:w="594"/>
      </w:tblGrid>
      <w:tr w:rsidR="000C0F65" w:rsidRPr="000C0F65" w:rsidTr="0042685A">
        <w:trPr>
          <w:trHeight w:val="274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10F" w:rsidRDefault="0058610F" w:rsidP="0058610F">
            <w:pPr>
              <w:pStyle w:val="a3"/>
              <w:jc w:val="center"/>
            </w:pPr>
            <w:r>
              <w:t>Индивидуальный предприниматель</w:t>
            </w:r>
          </w:p>
          <w:p w:rsidR="0058610F" w:rsidRDefault="0058610F" w:rsidP="0058610F">
            <w:pPr>
              <w:pStyle w:val="a3"/>
              <w:jc w:val="center"/>
            </w:pPr>
            <w:r>
              <w:t>Васильева Оксана Геннадьевна</w:t>
            </w:r>
          </w:p>
          <w:p w:rsidR="0058610F" w:rsidRPr="00AE7DA6" w:rsidRDefault="0058610F" w:rsidP="0058610F">
            <w:pPr>
              <w:pStyle w:val="a3"/>
              <w:jc w:val="center"/>
            </w:pPr>
            <w:r w:rsidRPr="00DB6BF8">
              <w:t>172610 РФ Тверская обл</w:t>
            </w:r>
            <w:r>
              <w:t>., г.Западная Двина, ул.Колхозная, д.20</w:t>
            </w:r>
          </w:p>
          <w:p w:rsidR="0058610F" w:rsidRDefault="0058610F" w:rsidP="0058610F">
            <w:pPr>
              <w:pStyle w:val="a3"/>
              <w:jc w:val="center"/>
            </w:pPr>
            <w:r>
              <w:t>ИНН 691211741973</w:t>
            </w:r>
            <w:r w:rsidRPr="00DB6BF8">
              <w:t xml:space="preserve">           ОГРН</w:t>
            </w:r>
            <w:r>
              <w:t xml:space="preserve"> 315695200042942</w:t>
            </w:r>
          </w:p>
          <w:p w:rsidR="0058610F" w:rsidRPr="00DB6BF8" w:rsidRDefault="0058610F" w:rsidP="0058610F">
            <w:pPr>
              <w:pStyle w:val="a3"/>
              <w:jc w:val="center"/>
            </w:pPr>
            <w:r w:rsidRPr="00DB6BF8">
              <w:t xml:space="preserve">р/с </w:t>
            </w:r>
            <w:r>
              <w:t>40802810963000013159</w:t>
            </w:r>
            <w:r w:rsidRPr="00DB6BF8">
              <w:t xml:space="preserve">     к/с</w:t>
            </w:r>
            <w:r>
              <w:t xml:space="preserve"> 30101810700000000679</w:t>
            </w:r>
          </w:p>
          <w:p w:rsidR="0058610F" w:rsidRDefault="0058610F" w:rsidP="0058610F">
            <w:pPr>
              <w:pStyle w:val="a3"/>
              <w:jc w:val="center"/>
            </w:pPr>
            <w:r w:rsidRPr="00DB6BF8">
              <w:t>БИК: 04</w:t>
            </w:r>
            <w:r>
              <w:t>2809679</w:t>
            </w:r>
            <w:r w:rsidRPr="00DB6BF8">
              <w:t xml:space="preserve">    Банк: </w:t>
            </w:r>
            <w:r>
              <w:t>ТВЕРСКОЕ ОТДЕЛЕНИЕ  №8607 ПАО СБЕРБАНК</w:t>
            </w:r>
          </w:p>
          <w:p w:rsidR="0058610F" w:rsidRPr="000C356F" w:rsidRDefault="0058610F" w:rsidP="0058610F">
            <w:pPr>
              <w:pStyle w:val="a3"/>
              <w:jc w:val="center"/>
            </w:pPr>
            <w:r>
              <w:t xml:space="preserve">Эл. Почта: </w:t>
            </w:r>
            <w:r>
              <w:rPr>
                <w:lang w:val="en-US"/>
              </w:rPr>
              <w:t>dvinatandem</w:t>
            </w:r>
            <w:r w:rsidRPr="000C356F">
              <w:t>@</w:t>
            </w:r>
            <w:r>
              <w:rPr>
                <w:lang w:val="en-US"/>
              </w:rPr>
              <w:t>mail</w:t>
            </w:r>
            <w:r w:rsidRPr="000C356F">
              <w:t>.</w:t>
            </w:r>
            <w:r>
              <w:rPr>
                <w:lang w:val="en-US"/>
              </w:rPr>
              <w:t>ru</w:t>
            </w:r>
          </w:p>
          <w:p w:rsidR="0058610F" w:rsidRPr="009E13FB" w:rsidRDefault="0058610F" w:rsidP="0058610F">
            <w:pPr>
              <w:pStyle w:val="a3"/>
              <w:jc w:val="center"/>
            </w:pPr>
            <w:r>
              <w:t>Директор Васильева Оксана Геннадьевна</w:t>
            </w:r>
          </w:p>
          <w:p w:rsidR="0058610F" w:rsidRPr="00582DC5" w:rsidRDefault="0058610F" w:rsidP="0058610F">
            <w:pPr>
              <w:pStyle w:val="a3"/>
              <w:jc w:val="center"/>
            </w:pPr>
          </w:p>
          <w:p w:rsidR="0058610F" w:rsidRPr="00DB6BF8" w:rsidRDefault="0058610F" w:rsidP="0058610F">
            <w:pPr>
              <w:pStyle w:val="a3"/>
              <w:jc w:val="center"/>
            </w:pPr>
            <w:r w:rsidRPr="00DB6BF8">
              <w:t>тел. 8(48265)2-21-01; 8-906-655-50-45 (отдел продаж)</w:t>
            </w:r>
          </w:p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A38" w:rsidRPr="002E1A38" w:rsidTr="0042685A">
        <w:trPr>
          <w:trHeight w:val="274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0D" w:rsidRPr="002E1A38" w:rsidRDefault="0076500D" w:rsidP="002E1A38">
            <w:pPr>
              <w:pStyle w:val="a3"/>
            </w:pPr>
          </w:p>
        </w:tc>
      </w:tr>
      <w:tr w:rsidR="002E1A38" w:rsidRPr="002E1A38" w:rsidTr="0042685A">
        <w:trPr>
          <w:trHeight w:val="274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38" w:rsidRPr="002E1A38" w:rsidRDefault="002E1A38" w:rsidP="002E1A38">
            <w:pPr>
              <w:pStyle w:val="a3"/>
              <w:rPr>
                <w:sz w:val="40"/>
                <w:szCs w:val="40"/>
              </w:rPr>
            </w:pPr>
            <w:r w:rsidRPr="002E1A38">
              <w:rPr>
                <w:sz w:val="40"/>
                <w:szCs w:val="40"/>
              </w:rPr>
              <w:t>Прайс лист с доставкой в радиусе 500 км от 1.03.2022</w:t>
            </w:r>
          </w:p>
        </w:tc>
      </w:tr>
      <w:tr w:rsidR="0042685A" w:rsidRPr="0042685A" w:rsidTr="0042685A">
        <w:trPr>
          <w:trHeight w:val="274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5A" w:rsidRPr="0042685A" w:rsidRDefault="0042685A" w:rsidP="0042685A">
            <w:pPr>
              <w:pStyle w:val="a3"/>
              <w:rPr>
                <w:sz w:val="40"/>
                <w:szCs w:val="40"/>
              </w:rPr>
            </w:pPr>
            <w:r w:rsidRPr="0042685A">
              <w:rPr>
                <w:sz w:val="40"/>
                <w:szCs w:val="40"/>
              </w:rPr>
              <w:t>Прайс лист с доставкой в радиусе 500 км от 1.03.2022</w:t>
            </w:r>
          </w:p>
        </w:tc>
      </w:tr>
      <w:tr w:rsidR="0042685A" w:rsidRPr="0042685A" w:rsidTr="0042685A">
        <w:trPr>
          <w:trHeight w:val="274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5A" w:rsidRPr="0042685A" w:rsidRDefault="0042685A" w:rsidP="0042685A">
            <w:pPr>
              <w:pStyle w:val="a3"/>
              <w:rPr>
                <w:sz w:val="40"/>
                <w:szCs w:val="40"/>
              </w:rPr>
            </w:pPr>
            <w:r w:rsidRPr="0042685A">
              <w:rPr>
                <w:sz w:val="40"/>
                <w:szCs w:val="40"/>
              </w:rPr>
              <w:t>ОСУ (Окно Спаренное Универсальное) - цена за 1 м2 - 3090 руб.</w:t>
            </w:r>
          </w:p>
        </w:tc>
      </w:tr>
      <w:tr w:rsidR="0042685A" w:rsidRPr="0042685A" w:rsidTr="0042685A">
        <w:trPr>
          <w:gridAfter w:val="1"/>
          <w:wAfter w:w="594" w:type="dxa"/>
          <w:trHeight w:val="42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2685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94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с остеклением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 и остеклением (стекло+стекло)</w:t>
            </w:r>
          </w:p>
        </w:tc>
      </w:tr>
      <w:tr w:rsidR="0042685A" w:rsidRPr="0042685A" w:rsidTr="0042685A">
        <w:trPr>
          <w:gridAfter w:val="1"/>
          <w:wAfter w:w="594" w:type="dxa"/>
          <w:trHeight w:val="103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9 332р.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14 164р.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17 184р.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19 751р.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18 211р.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7 972р.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12 100р.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14 680р.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16 873р.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15 557р.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6 644р.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10 084р.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12 234р.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14 061р.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12 965р.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5 964р.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9 052р.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10 982р.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12 622р.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11 638р.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5 284р.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9 730р.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11 183р.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10 311р.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5 964р.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9 052р.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10 982р.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12 622р.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11 638р.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5 346р.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8 114р.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9 844р.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11 314р.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10 432р.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4 759р.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7 223р.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8 763р.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10 072р.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9 286р.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5 284р.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9 730р.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11 183р.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10 311р.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4 759р.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7 223р.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8 763р.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10 072р.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9 286р.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4 202р.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6 378р.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7 738р.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8 894р.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8 201р.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3 492р.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6 430р.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7 390р.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6 814р.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3 924р.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5 956р.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7 226р.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8 306р.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7 658р.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2 565р.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3 893р.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4 723р.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5 428р.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5 005р.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2 039р.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3 095р.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3 755р.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4 316р.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3 121р.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4 737р.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5 747р.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6 605р.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6 090р.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3 492р.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6 430р.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7 390р.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6 814р.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2 874р.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4 362р.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5 292р.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6 082р.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5 608р.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3 121р.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4 737р.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5 747р.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6 605р.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6 090р.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2 039р.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3 095р.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3 755р.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4 316р.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9х9 ( 860х870)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2 318р.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3 518р.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4 268р.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4 905р.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4 523р.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1 514р.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2 298р.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2 788р.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2 955р.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1 514р.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2 298р.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2 788р.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2 955р.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1200 р./шт.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1632р. /шт.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1904 р./шт.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2 820р.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2 452р.</w:t>
            </w:r>
          </w:p>
        </w:tc>
      </w:tr>
      <w:tr w:rsidR="0042685A" w:rsidRPr="0042685A" w:rsidTr="0042685A">
        <w:trPr>
          <w:gridAfter w:val="1"/>
          <w:wAfter w:w="594" w:type="dxa"/>
          <w:trHeight w:val="102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ОДОУ (Окно деревянное Одинарное Универсальное) - цена за 1 м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- 2800 руб.</w:t>
            </w:r>
          </w:p>
        </w:tc>
      </w:tr>
      <w:tr w:rsidR="0042685A" w:rsidRPr="0042685A" w:rsidTr="0042685A">
        <w:trPr>
          <w:gridAfter w:val="1"/>
          <w:wAfter w:w="594" w:type="dxa"/>
          <w:trHeight w:val="37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2685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93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остеклением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с покраской и остеклением (стекло+стекло)</w:t>
            </w:r>
          </w:p>
        </w:tc>
      </w:tr>
      <w:tr w:rsidR="0042685A" w:rsidRPr="0042685A" w:rsidTr="0042685A">
        <w:trPr>
          <w:gridAfter w:val="1"/>
          <w:wAfter w:w="594" w:type="dxa"/>
          <w:trHeight w:val="11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8 456р.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13 288р.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16 308р.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18 845р.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17 305р.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7 224р.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13 932р.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16 099р.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14 783р.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6 020р.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9 460р.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11 610р.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13 416р.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12 320р.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5 404р.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8 492р.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10 422р.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12 043р.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11 059р.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lastRenderedPageBreak/>
              <w:t>15х12  (1460х1170)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4 788р.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7 524р.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9 234р.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10 670р.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9 798р.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5 404р.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8 492р.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10 422р.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12 043р.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11 059р.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4 844р.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7 612р.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9 342р.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10 795р.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9 913р.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4 312р.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6 776р.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8 316р.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9 610р.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8 824р.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4 788р.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7 524р.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9 234р.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10 670р.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9 798р.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4 312р.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6 776р.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8 316р.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9 610р.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8 824р.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3 808р.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5 984р.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7 344р.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8 486р.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7 793р.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3 164р.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4 972р.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6 102р.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7 051р.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6 475р.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3 556р.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5 588р.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6 858р.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7 925р.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7 277р.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2 324р.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3 652р.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4 482р.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5 179р.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4 756р.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1 848р.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2 904р.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3 564р.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4 118р.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3 782р.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2 828р.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4 444р.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5 454р.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6 302р.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5 787р.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3 164р.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4 972р.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6 102р.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7 051р.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6 475р.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2 604р.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4 092р.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5 022р.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5 803р.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5 329р.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2 828р.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4 444р.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5 454р.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6 302р.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5 787р.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1 848р.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2 904р.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3 564р.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4 118р.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3 782р.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9х9 ( 860х870)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2 100р.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4 050р.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4 680р.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4 298р.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1 372р.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2 156р.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2 646р.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3 058р.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2 808р.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1 372р.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2 156р.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2 646р.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3 058р.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2 808р.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1200 р./шт.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1632р. /шт.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1904 р./шт.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2 820р.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2 452р.</w:t>
            </w:r>
          </w:p>
        </w:tc>
      </w:tr>
      <w:tr w:rsidR="0042685A" w:rsidRPr="0042685A" w:rsidTr="0042685A">
        <w:trPr>
          <w:gridAfter w:val="1"/>
          <w:wAfter w:w="594" w:type="dxa"/>
          <w:trHeight w:val="97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ВРП(Верандная Рама Полуарочная, на европетлях с замком) - цена за 1 м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 xml:space="preserve">2 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- 2150 руб.</w:t>
            </w:r>
          </w:p>
        </w:tc>
      </w:tr>
      <w:tr w:rsidR="0042685A" w:rsidRPr="0042685A" w:rsidTr="0042685A">
        <w:trPr>
          <w:gridAfter w:val="1"/>
          <w:wAfter w:w="594" w:type="dxa"/>
          <w:trHeight w:val="46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2685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66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остекления и без покраски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 и стеклом (4мм)</w:t>
            </w:r>
          </w:p>
        </w:tc>
      </w:tr>
      <w:tr w:rsidR="0042685A" w:rsidRPr="0042685A" w:rsidTr="0042685A">
        <w:trPr>
          <w:gridAfter w:val="1"/>
          <w:wAfter w:w="594" w:type="dxa"/>
          <w:trHeight w:val="130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4 644р.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6 696р.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10 562р.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9 461р.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3 870р.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5 580р.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8 802р.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7 884р.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3 096р.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4 464р.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7 042р.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6 307р.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2 580р.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3 720р.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5 868р.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5 256р.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10х12 (1000х1200)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2 580р.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3 720р.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5 868р.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5 256р.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2 150р.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3 100р.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4 890р.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4 380р.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15х12 (1500х1200)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3 870р.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5 580р.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8 802р.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7 884р.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1 548р.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2 232р.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3 521р.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3 154р.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1 075р.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1 550р.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2 445р.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2 190р.</w:t>
            </w:r>
          </w:p>
        </w:tc>
      </w:tr>
      <w:tr w:rsidR="0042685A" w:rsidRPr="0042685A" w:rsidTr="0042685A">
        <w:trPr>
          <w:gridAfter w:val="1"/>
          <w:wAfter w:w="594" w:type="dxa"/>
          <w:trHeight w:val="88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ВРК (Верандная Рама Полуарочная без петель и замков в коробке) - цена за 1 м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- 1450 руб.</w:t>
            </w:r>
          </w:p>
        </w:tc>
      </w:tr>
      <w:tr w:rsidR="0042685A" w:rsidRPr="0042685A" w:rsidTr="0042685A">
        <w:trPr>
          <w:gridAfter w:val="1"/>
          <w:wAfter w:w="594" w:type="dxa"/>
          <w:trHeight w:val="42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2685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64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без остекления и без покраски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 и стеклом(4 мм)</w:t>
            </w:r>
          </w:p>
        </w:tc>
      </w:tr>
      <w:tr w:rsidR="0042685A" w:rsidRPr="0042685A" w:rsidTr="0042685A">
        <w:trPr>
          <w:gridAfter w:val="1"/>
          <w:wAfter w:w="594" w:type="dxa"/>
          <w:trHeight w:val="87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3 132р.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5 119р.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9 050р.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7 949р.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2 610р.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4 266р.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7 542р.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6 624р.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2 088р.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3 413р.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6 034р.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5 299р.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1 740р.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2 844р.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5 028р.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4 416р.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1 450р.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2 370р.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4 190р.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3 680р.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1 044р.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1 706р.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3 017р.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2 650р.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12х5 (1200х500)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870р.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1 422р.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2 514р.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2 208р.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725р.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1 185р.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2 095р.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1 840р.</w:t>
            </w:r>
          </w:p>
        </w:tc>
      </w:tr>
      <w:tr w:rsidR="0042685A" w:rsidRPr="0042685A" w:rsidTr="0042685A">
        <w:trPr>
          <w:gridAfter w:val="1"/>
          <w:wAfter w:w="594" w:type="dxa"/>
          <w:trHeight w:val="85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Окно Банное двойное (без петель, в коробке) - цена за 1 шт. - 1300 руб.</w:t>
            </w:r>
          </w:p>
        </w:tc>
      </w:tr>
      <w:tr w:rsidR="0042685A" w:rsidRPr="0042685A" w:rsidTr="0042685A">
        <w:trPr>
          <w:gridAfter w:val="1"/>
          <w:wAfter w:w="594" w:type="dxa"/>
          <w:trHeight w:val="269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мм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2685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цена за ед.</w:t>
            </w: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цена с остеклением (4 мм) за ед.</w:t>
            </w:r>
          </w:p>
        </w:tc>
      </w:tr>
      <w:tr w:rsidR="0042685A" w:rsidRPr="0042685A" w:rsidTr="0042685A">
        <w:trPr>
          <w:gridAfter w:val="1"/>
          <w:wAfter w:w="594" w:type="dxa"/>
          <w:trHeight w:val="269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685A" w:rsidRPr="0042685A" w:rsidTr="0042685A">
        <w:trPr>
          <w:gridAfter w:val="1"/>
          <w:wAfter w:w="594" w:type="dxa"/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670х470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1 300р.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</w:tr>
      <w:tr w:rsidR="0042685A" w:rsidRPr="0042685A" w:rsidTr="0042685A">
        <w:trPr>
          <w:gridAfter w:val="1"/>
          <w:wAfter w:w="594" w:type="dxa"/>
          <w:trHeight w:val="247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ДФГ (Дверь Филёнчатая Глухая) с коробкой, герметично упакована в полиэтилен - цена за 1 шт. - 2930 р.                          ДФО (Дверь Филёнчатая под остекление) с коробкой, герметично упакована в полиэтилен - цена за 1 шт. - 2930 р.</w:t>
            </w:r>
          </w:p>
        </w:tc>
      </w:tr>
      <w:tr w:rsidR="0042685A" w:rsidRPr="0042685A" w:rsidTr="0042685A">
        <w:trPr>
          <w:gridAfter w:val="1"/>
          <w:wAfter w:w="594" w:type="dxa"/>
          <w:trHeight w:val="45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31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2685A" w:rsidRPr="0042685A" w:rsidTr="0042685A">
        <w:trPr>
          <w:gridAfter w:val="1"/>
          <w:wAfter w:w="594" w:type="dxa"/>
          <w:trHeight w:val="127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ДФГ, ДФО, ДФГ шоколадка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ДФО со стеклом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(полеуретановые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11 100р.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10 500р.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8 935р.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10 500р.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8 935р.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10 500р.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8 935р.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3 980р.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11 100р.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10 500р.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8 935р.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8 005р.</w:t>
            </w:r>
          </w:p>
        </w:tc>
      </w:tr>
      <w:tr w:rsidR="0042685A" w:rsidRPr="0042685A" w:rsidTr="0042685A">
        <w:trPr>
          <w:gridAfter w:val="1"/>
          <w:wAfter w:w="594" w:type="dxa"/>
          <w:trHeight w:val="384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ДФЩ (дверь филёнчатая щитовая) полотно герметично упаковано в полиэтилен и по краям  установлен гофрокартон - цена за 1 шт. - 2500 р. + комплект коробочного бруса - 450 р.                                                            ДОЩ (дверь щитовая под остекление) полотно герметично упаковано в полиэтилен и по краям установлен гофрокартон - цена за 1 шт. - 2500 р. + комплект коробочного бруса - 450 р.</w:t>
            </w:r>
          </w:p>
        </w:tc>
      </w:tr>
      <w:tr w:rsidR="0042685A" w:rsidRPr="0042685A" w:rsidTr="0042685A">
        <w:trPr>
          <w:gridAfter w:val="1"/>
          <w:wAfter w:w="594" w:type="dxa"/>
          <w:trHeight w:val="34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2685A" w:rsidRPr="0042685A" w:rsidTr="0042685A">
        <w:trPr>
          <w:gridAfter w:val="1"/>
          <w:wAfter w:w="594" w:type="dxa"/>
          <w:trHeight w:val="135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ДФЩ, ДОЩ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 xml:space="preserve"> ДОЩ со стеклом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(полеуретановые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20х6 (2000х600х36)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2 500р.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8 810р.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5 845р.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4 610р.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20х7 (2000х700х36)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2 500р.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8 810р.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5 845р.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4 610р.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20х8 (2000х800х36)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2 500р.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8 810р.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5 845р.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4 610р.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20х9 (2000х900х36)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2 500р.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8 810р.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5 845р.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4 610р.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6 375р.</w:t>
            </w:r>
          </w:p>
        </w:tc>
      </w:tr>
      <w:tr w:rsidR="0042685A" w:rsidRPr="0042685A" w:rsidTr="0042685A">
        <w:trPr>
          <w:gridAfter w:val="1"/>
          <w:wAfter w:w="594" w:type="dxa"/>
          <w:trHeight w:val="106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Двеверь Глухая ДГ "массив" с коробкой, герметично упакована в полиэтилен - цена за 1 шт. - 3210 р.</w:t>
            </w:r>
          </w:p>
        </w:tc>
      </w:tr>
      <w:tr w:rsidR="0042685A" w:rsidRPr="0042685A" w:rsidTr="0042685A">
        <w:trPr>
          <w:gridAfter w:val="1"/>
          <w:wAfter w:w="594" w:type="dxa"/>
          <w:trHeight w:val="43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2685A" w:rsidRPr="0042685A" w:rsidTr="0042685A">
        <w:trPr>
          <w:gridAfter w:val="1"/>
          <w:wAfter w:w="594" w:type="dxa"/>
          <w:trHeight w:val="11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(полеуретановые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2685A" w:rsidRPr="0042685A" w:rsidTr="0042685A">
        <w:trPr>
          <w:gridAfter w:val="1"/>
          <w:wAfter w:w="594" w:type="dxa"/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3 210р.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11 380р.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10 780р.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9 215р.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8 285р.</w:t>
            </w:r>
          </w:p>
        </w:tc>
      </w:tr>
      <w:tr w:rsidR="0042685A" w:rsidRPr="0042685A" w:rsidTr="0042685A">
        <w:trPr>
          <w:gridAfter w:val="1"/>
          <w:wAfter w:w="594" w:type="dxa"/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3 210р.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11 380р.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10 780р.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9 215р.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8 285р.</w:t>
            </w:r>
          </w:p>
        </w:tc>
      </w:tr>
      <w:tr w:rsidR="0042685A" w:rsidRPr="0042685A" w:rsidTr="0042685A">
        <w:trPr>
          <w:gridAfter w:val="1"/>
          <w:wAfter w:w="594" w:type="dxa"/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3 210р.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11 380р.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10 780р.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9 215р.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8 285р.</w:t>
            </w:r>
          </w:p>
        </w:tc>
      </w:tr>
      <w:tr w:rsidR="0042685A" w:rsidRPr="0042685A" w:rsidTr="0042685A">
        <w:trPr>
          <w:gridAfter w:val="1"/>
          <w:wAfter w:w="594" w:type="dxa"/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3 210р.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11 380р.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10 780р.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9 215р.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8 285р.</w:t>
            </w:r>
          </w:p>
        </w:tc>
      </w:tr>
      <w:tr w:rsidR="0042685A" w:rsidRPr="0042685A" w:rsidTr="0042685A">
        <w:trPr>
          <w:gridAfter w:val="1"/>
          <w:wAfter w:w="594" w:type="dxa"/>
          <w:trHeight w:val="150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эконом (дверь глухая "эконом") с коробкой, герметично упакована в полиэтилен - цена за 1 шт. - 2700 р.</w:t>
            </w:r>
          </w:p>
        </w:tc>
      </w:tr>
      <w:tr w:rsidR="0042685A" w:rsidRPr="0042685A" w:rsidTr="0042685A">
        <w:trPr>
          <w:gridAfter w:val="1"/>
          <w:wAfter w:w="594" w:type="dxa"/>
          <w:trHeight w:val="39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2685A" w:rsidRPr="0042685A" w:rsidTr="0042685A">
        <w:trPr>
          <w:gridAfter w:val="1"/>
          <w:wAfter w:w="594" w:type="dxa"/>
          <w:trHeight w:val="118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(полеуретановые красители)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10 870р.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10 270р.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10 870р.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10 270р.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10 870р.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10 270р.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7 775р.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10 870р.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10 270р.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8 705р.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7 775р.</w:t>
            </w:r>
          </w:p>
        </w:tc>
      </w:tr>
      <w:tr w:rsidR="0042685A" w:rsidRPr="0042685A" w:rsidTr="0042685A">
        <w:trPr>
          <w:gridAfter w:val="1"/>
          <w:wAfter w:w="594" w:type="dxa"/>
          <w:trHeight w:val="144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вход. (дверь глухая "входная") с коробкой, герметично упакована в полиэтилен - цена за 1 шт. - 3130 р.</w:t>
            </w:r>
          </w:p>
        </w:tc>
      </w:tr>
      <w:tr w:rsidR="0042685A" w:rsidRPr="0042685A" w:rsidTr="0042685A">
        <w:trPr>
          <w:gridAfter w:val="1"/>
          <w:wAfter w:w="594" w:type="dxa"/>
          <w:trHeight w:val="34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2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2685A" w:rsidRPr="0042685A" w:rsidTr="0042685A">
        <w:trPr>
          <w:gridAfter w:val="1"/>
          <w:wAfter w:w="594" w:type="dxa"/>
          <w:trHeight w:val="112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(полеуретановые красители)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Эконом+ (морилка + лак)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2685A" w:rsidRPr="0042685A" w:rsidTr="0042685A">
        <w:trPr>
          <w:gridAfter w:val="1"/>
          <w:wAfter w:w="594" w:type="dxa"/>
          <w:trHeight w:val="3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9 135р.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9 135р.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9 135р.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8 205р.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3 130р.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11 300р.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10 700р.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9 135р.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8 205р.</w:t>
            </w:r>
          </w:p>
        </w:tc>
      </w:tr>
      <w:tr w:rsidR="0042685A" w:rsidRPr="0042685A" w:rsidTr="0042685A">
        <w:trPr>
          <w:gridAfter w:val="1"/>
          <w:wAfter w:w="594" w:type="dxa"/>
          <w:trHeight w:val="106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268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Двери банные с коробкой, герметично упакованные в полиэтилен</w:t>
            </w:r>
          </w:p>
        </w:tc>
      </w:tr>
      <w:tr w:rsidR="0042685A" w:rsidRPr="0042685A" w:rsidTr="0042685A">
        <w:trPr>
          <w:gridAfter w:val="1"/>
          <w:wAfter w:w="594" w:type="dxa"/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размер дм (мм)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Д/Б хвойная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Д/Б  осиновая 1 сорт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3 510р.</w:t>
            </w:r>
          </w:p>
        </w:tc>
      </w:tr>
      <w:tr w:rsidR="0042685A" w:rsidRPr="0042685A" w:rsidTr="0042685A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Д/Б осиновая 2 сорт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85A" w:rsidRPr="0042685A" w:rsidRDefault="0042685A" w:rsidP="004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685A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</w:tr>
    </w:tbl>
    <w:p w:rsidR="00531A62" w:rsidRDefault="00531A62"/>
    <w:sectPr w:rsidR="00531A62" w:rsidSect="006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F65"/>
    <w:rsid w:val="000C0F65"/>
    <w:rsid w:val="000D2843"/>
    <w:rsid w:val="00122BDB"/>
    <w:rsid w:val="001C66C8"/>
    <w:rsid w:val="002E1A38"/>
    <w:rsid w:val="0037023B"/>
    <w:rsid w:val="00372823"/>
    <w:rsid w:val="00376A8B"/>
    <w:rsid w:val="003E7457"/>
    <w:rsid w:val="00425DA6"/>
    <w:rsid w:val="0042685A"/>
    <w:rsid w:val="00470193"/>
    <w:rsid w:val="004979FE"/>
    <w:rsid w:val="004D1D5E"/>
    <w:rsid w:val="00531A62"/>
    <w:rsid w:val="0058610F"/>
    <w:rsid w:val="00692523"/>
    <w:rsid w:val="006B3CA1"/>
    <w:rsid w:val="006C6DCF"/>
    <w:rsid w:val="0072017B"/>
    <w:rsid w:val="0076500D"/>
    <w:rsid w:val="0078130D"/>
    <w:rsid w:val="00792E7F"/>
    <w:rsid w:val="007B23B9"/>
    <w:rsid w:val="007B2EA3"/>
    <w:rsid w:val="008627EA"/>
    <w:rsid w:val="00890AE3"/>
    <w:rsid w:val="00910990"/>
    <w:rsid w:val="009C0E02"/>
    <w:rsid w:val="00A2033E"/>
    <w:rsid w:val="00C44AFC"/>
    <w:rsid w:val="00C94CEB"/>
    <w:rsid w:val="00EB2DF7"/>
    <w:rsid w:val="00F14524"/>
    <w:rsid w:val="00F24268"/>
    <w:rsid w:val="00F61C31"/>
    <w:rsid w:val="00FC267F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10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26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67F"/>
    <w:rPr>
      <w:color w:val="800080"/>
      <w:u w:val="single"/>
    </w:rPr>
  </w:style>
  <w:style w:type="paragraph" w:customStyle="1" w:styleId="font5">
    <w:name w:val="font5"/>
    <w:basedOn w:val="a"/>
    <w:rsid w:val="00FC26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FC26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7">
    <w:name w:val="font7"/>
    <w:basedOn w:val="a"/>
    <w:rsid w:val="00FC26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8">
    <w:name w:val="font8"/>
    <w:basedOn w:val="a"/>
    <w:rsid w:val="00FC26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font9">
    <w:name w:val="font9"/>
    <w:basedOn w:val="a"/>
    <w:rsid w:val="00FC26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63">
    <w:name w:val="xl63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C2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C2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C2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C2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FC26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C267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C2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C2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C26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C2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C2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C2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6">
    <w:name w:val="xl96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7">
    <w:name w:val="xl97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8">
    <w:name w:val="xl98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C2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C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C2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C267F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103">
    <w:name w:val="xl103"/>
    <w:basedOn w:val="a"/>
    <w:rsid w:val="00FC267F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xl104">
    <w:name w:val="xl104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5">
    <w:name w:val="xl105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1">
    <w:name w:val="xl111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3">
    <w:name w:val="xl113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4">
    <w:name w:val="xl114"/>
    <w:basedOn w:val="a"/>
    <w:rsid w:val="00FC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C2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C2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4">
    <w:name w:val="xl124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5">
    <w:name w:val="xl125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6">
    <w:name w:val="xl126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7">
    <w:name w:val="xl127"/>
    <w:basedOn w:val="a"/>
    <w:rsid w:val="00FC26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1">
    <w:name w:val="xl131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C26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C26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C2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C267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C26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9">
    <w:name w:val="xl139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C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2">
    <w:name w:val="xl142"/>
    <w:basedOn w:val="a"/>
    <w:rsid w:val="00FC267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a"/>
    <w:rsid w:val="00FC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4">
    <w:name w:val="xl144"/>
    <w:basedOn w:val="a"/>
    <w:rsid w:val="00FC267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C267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2019-11-20T11:57:00Z</dcterms:created>
  <dcterms:modified xsi:type="dcterms:W3CDTF">2022-03-31T12:24:00Z</dcterms:modified>
</cp:coreProperties>
</file>